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E0" w:rsidRPr="003F1DAD" w:rsidRDefault="00441E5C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41E5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0980" cy="9107404"/>
            <wp:effectExtent l="0" t="0" r="0" b="0"/>
            <wp:docPr id="2" name="Рисунок 2" descr="C:\Users\Сварка\Desktop\сварочное производство 24\сканы ТМ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0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A276D3" w:rsidRP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6D3">
              <w:rPr>
                <w:rFonts w:ascii="Times New Roman" w:hAnsi="Times New Roman" w:cs="Times New Roman"/>
                <w:sz w:val="26"/>
                <w:szCs w:val="26"/>
              </w:rPr>
              <w:t>-Федерального государственного образовательного стандарта среднего общего образования;</w:t>
            </w:r>
          </w:p>
          <w:p w:rsidR="00A276D3" w:rsidRP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6D3" w:rsidRP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6D3">
              <w:rPr>
                <w:rFonts w:ascii="Times New Roman" w:hAnsi="Times New Roman" w:cs="Times New Roman"/>
                <w:sz w:val="26"/>
                <w:szCs w:val="26"/>
              </w:rPr>
      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      </w:r>
          </w:p>
          <w:p w:rsidR="00A276D3" w:rsidRP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6D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6D3">
              <w:rPr>
                <w:rFonts w:ascii="Times New Roman" w:hAnsi="Times New Roman" w:cs="Times New Roman"/>
                <w:sz w:val="26"/>
                <w:szCs w:val="26"/>
              </w:rPr>
              <w:t>-основной профессиональной образовательной программы по специальности 15.02.19 Сварочное производство 2024 г.;</w:t>
            </w:r>
          </w:p>
          <w:p w:rsidR="00A276D3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0CE7" w:rsidRDefault="00970CE7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России от 17.03.2015 №06-259).</w:t>
            </w:r>
          </w:p>
          <w:p w:rsidR="00A276D3" w:rsidRPr="003F1DAD" w:rsidRDefault="00A276D3" w:rsidP="00A276D3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0CE7" w:rsidRPr="003F1DAD" w:rsidRDefault="00A276D3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276D3">
              <w:rPr>
                <w:rFonts w:ascii="Times New Roman" w:hAnsi="Times New Roman" w:cs="Times New Roman"/>
                <w:sz w:val="26"/>
                <w:szCs w:val="26"/>
              </w:rPr>
              <w:t>-рабочей программы воспитания по специальности 15.02.19 Сварочное производство, 2024 г.</w:t>
            </w:r>
          </w:p>
          <w:p w:rsidR="00A276D3" w:rsidRDefault="00A276D3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="00CF11A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ГАПОУ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20A05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9133" w:type="dxa"/>
              <w:tblLook w:val="01E0"/>
            </w:tblPr>
            <w:tblGrid>
              <w:gridCol w:w="7230"/>
              <w:gridCol w:w="1903"/>
            </w:tblGrid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ПАСПОРТ рабочей ПРОГРАММЫ УЧЕБНОЙ ДИСЦИПЛИНЫ            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  <w:p w:rsidR="00D51D57" w:rsidRPr="003F1DAD" w:rsidRDefault="00D51D57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СТРУКТУРА 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содержание УЧЕБНОЙ ДИСЦИПЛИНЫ   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D51D57" w:rsidRPr="003F1DAD" w:rsidTr="002E3C1D">
              <w:trPr>
                <w:trHeight w:val="670"/>
              </w:trPr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условия реализации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учебной дисциплины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Контроль и оценка результатов Освоения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276D3" w:rsidRPr="00A276D3" w:rsidRDefault="00A276D3" w:rsidP="00A27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76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</w:t>
      </w:r>
      <w:r w:rsidR="002D641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27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6D3">
        <w:rPr>
          <w:rFonts w:ascii="Times New Roman" w:eastAsia="Calibri" w:hAnsi="Times New Roman" w:cs="Times New Roman"/>
          <w:sz w:val="26"/>
          <w:szCs w:val="26"/>
        </w:rPr>
        <w:t>входит в укрупненную группу 15.00.00 Машиностроение</w:t>
      </w:r>
      <w:r w:rsidRPr="00A276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276D3" w:rsidRPr="00A276D3" w:rsidRDefault="00A276D3" w:rsidP="00A276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27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A276D3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A276D3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407A7" w:rsidRPr="002407A7" w:rsidRDefault="002407A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2407A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B02344" w:rsidRPr="003F1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развитие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освоение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 xml:space="preserve">овладение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формирование</w:t>
      </w:r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  <w:r w:rsidR="00B02344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свой край, свою Родину, прошлое и настоящее многонационального народа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России,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российского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общечеловеческие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lastRenderedPageBreak/>
        <w:t>−− сформированность мировоззрения, соответствующего современному уровню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развития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своего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и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находить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поставленных целей и реализации планов деятельности; выбирать успешные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стратегии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навыками разрешения проблем; способность и готовность к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самостоятельному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01.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02.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lastRenderedPageBreak/>
        <w:t>ОК 03.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04</w:t>
      </w:r>
      <w:r w:rsidRPr="00CF11AA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05.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06.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F11AA" w:rsidRPr="00CF11AA" w:rsidRDefault="002E3C1D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61810" w:rsidRPr="003F1DAD" w:rsidRDefault="00E61810" w:rsidP="003F1D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Выпускник, освоивший программу ОУД. 05 История, должен обладать личностными результатами в соответствии с р</w:t>
      </w:r>
      <w:r w:rsidR="00A276D3">
        <w:rPr>
          <w:rFonts w:ascii="Times New Roman" w:hAnsi="Times New Roman" w:cs="Times New Roman"/>
          <w:sz w:val="26"/>
          <w:szCs w:val="26"/>
        </w:rPr>
        <w:t xml:space="preserve">абочей программой воспитания по </w:t>
      </w:r>
      <w:r w:rsidR="00A276D3" w:rsidRPr="00A276D3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="00B02344" w:rsidRPr="003F1DAD">
        <w:rPr>
          <w:rFonts w:ascii="Times New Roman" w:hAnsi="Times New Roman" w:cs="Times New Roman"/>
          <w:sz w:val="26"/>
          <w:szCs w:val="26"/>
        </w:rPr>
        <w:t>: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A6EBA" w:rsidRPr="003F1DAD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Pr="00235F94" w:rsidRDefault="00DA6EBA" w:rsidP="00DA6EBA">
      <w:pPr>
        <w:pStyle w:val="af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учебной нагрузки </w:t>
      </w: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b/>
          <w:sz w:val="28"/>
          <w:szCs w:val="28"/>
        </w:rPr>
      </w:pPr>
    </w:p>
    <w:p w:rsidR="002D641D" w:rsidRDefault="00DA6EBA" w:rsidP="00DA6EBA">
      <w:pPr>
        <w:pStyle w:val="af6"/>
        <w:widowControl w:val="0"/>
        <w:ind w:left="426" w:firstLine="0"/>
        <w:jc w:val="both"/>
        <w:rPr>
          <w:b/>
          <w:sz w:val="28"/>
          <w:szCs w:val="28"/>
        </w:rPr>
        <w:sectPr w:rsidR="002D641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</w:t>
      </w: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DA6EBA" w:rsidRPr="005146A1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DA6EBA" w:rsidRPr="005146A1" w:rsidRDefault="00DA6EBA" w:rsidP="00DA6EBA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22"/>
        <w:gridCol w:w="2409"/>
      </w:tblGrid>
      <w:tr w:rsidR="00DA6EBA" w:rsidRPr="005146A1" w:rsidTr="002D641D">
        <w:trPr>
          <w:trHeight w:val="460"/>
        </w:trPr>
        <w:tc>
          <w:tcPr>
            <w:tcW w:w="7222" w:type="dxa"/>
            <w:shd w:val="clear" w:color="auto" w:fill="auto"/>
          </w:tcPr>
          <w:p w:rsidR="00DA6EBA" w:rsidRPr="005146A1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DA6EBA" w:rsidRPr="005146A1" w:rsidTr="002D641D">
        <w:trPr>
          <w:trHeight w:val="354"/>
        </w:trPr>
        <w:tc>
          <w:tcPr>
            <w:tcW w:w="7222" w:type="dxa"/>
            <w:shd w:val="clear" w:color="auto" w:fill="auto"/>
          </w:tcPr>
          <w:p w:rsidR="00DA6EBA" w:rsidRPr="00235F94" w:rsidRDefault="00DA6EBA" w:rsidP="002D6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A6EBA" w:rsidRPr="005146A1" w:rsidTr="002D641D">
        <w:tc>
          <w:tcPr>
            <w:tcW w:w="7222" w:type="dxa"/>
            <w:shd w:val="clear" w:color="auto" w:fill="auto"/>
          </w:tcPr>
          <w:p w:rsidR="00DA6EBA" w:rsidRPr="00235F94" w:rsidRDefault="00DA6EBA" w:rsidP="002D6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A6EBA" w:rsidRPr="005146A1" w:rsidTr="002D641D">
        <w:tc>
          <w:tcPr>
            <w:tcW w:w="7222" w:type="dxa"/>
            <w:shd w:val="clear" w:color="auto" w:fill="auto"/>
          </w:tcPr>
          <w:p w:rsidR="00DA6EBA" w:rsidRPr="005146A1" w:rsidRDefault="00DA6EBA" w:rsidP="002D641D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DA6EBA" w:rsidRPr="005146A1" w:rsidTr="002D641D">
        <w:tc>
          <w:tcPr>
            <w:tcW w:w="7222" w:type="dxa"/>
            <w:shd w:val="clear" w:color="auto" w:fill="auto"/>
          </w:tcPr>
          <w:p w:rsidR="00DA6EBA" w:rsidRPr="005146A1" w:rsidRDefault="00DA6EBA" w:rsidP="002D641D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DA6EBA" w:rsidRPr="005146A1" w:rsidTr="002D641D">
        <w:tc>
          <w:tcPr>
            <w:tcW w:w="7222" w:type="dxa"/>
            <w:shd w:val="clear" w:color="auto" w:fill="auto"/>
          </w:tcPr>
          <w:p w:rsidR="00DA6EBA" w:rsidRPr="005146A1" w:rsidRDefault="00DA6EBA" w:rsidP="002D641D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2D641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DA6EBA" w:rsidRPr="005146A1" w:rsidTr="002D641D">
        <w:tc>
          <w:tcPr>
            <w:tcW w:w="9631" w:type="dxa"/>
            <w:gridSpan w:val="2"/>
            <w:shd w:val="clear" w:color="auto" w:fill="auto"/>
          </w:tcPr>
          <w:p w:rsidR="00DA6EBA" w:rsidRPr="00CC5A16" w:rsidRDefault="002D641D" w:rsidP="002D641D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</w:t>
            </w:r>
            <w:r w:rsidR="00DA6EBA"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- дифференцированный зачет</w:t>
            </w:r>
          </w:p>
        </w:tc>
      </w:tr>
    </w:tbl>
    <w:p w:rsidR="00DA6EBA" w:rsidRPr="005146A1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6849E0" w:rsidRPr="003F1DAD" w:rsidRDefault="006849E0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CF11AA" w:rsidRPr="00CF11AA" w:rsidRDefault="00B93683" w:rsidP="00CF11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</w:t>
      </w:r>
      <w:r w:rsidR="00CF11AA" w:rsidRPr="00CF11AA">
        <w:rPr>
          <w:rFonts w:ascii="Times New Roman" w:eastAsia="Calibri" w:hAnsi="Times New Roman" w:cs="Times New Roman"/>
          <w:b/>
          <w:sz w:val="26"/>
          <w:szCs w:val="26"/>
        </w:rPr>
        <w:t>.Тематический план и содержание учебной дисциплины ОУД 05 История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9"/>
        <w:gridCol w:w="84"/>
        <w:gridCol w:w="8041"/>
        <w:gridCol w:w="303"/>
        <w:gridCol w:w="1020"/>
        <w:gridCol w:w="143"/>
        <w:gridCol w:w="1163"/>
        <w:gridCol w:w="113"/>
      </w:tblGrid>
      <w:tr w:rsidR="00CF11AA" w:rsidRPr="00CF11AA" w:rsidTr="00922601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25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66" w:type="dxa"/>
            <w:gridSpan w:val="3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F11AA" w:rsidRPr="00CF11AA" w:rsidTr="00922601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125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66" w:type="dxa"/>
            <w:gridSpan w:val="3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829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№2 Выделение причин возникновения  и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Цивилизации Запада и Востока в Средние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№3 Великое переселение народов: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сёгунов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Королевство франков. Военная реформа Карла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Мартелла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4.3. Рождение Киевской Руси. Карта Восточной Европы.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Восстановление экономического уровня после нашествия монголо- татар. Исторические портреты Ивана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Калита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99670D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AF0DA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AF0DA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CD6791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CD6791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10.2. Международные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отношения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72-73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.Лига наций. Пакт Молотова – Риббентропа.  Латинская Америка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14.1. Россия в мировых интеграционных процессах и формировании современной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международно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– правовой системы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FD7E27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709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FD7E27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FD7E27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/>
        </w:tblPrEx>
        <w:trPr>
          <w:gridAfter w:val="1"/>
          <w:wAfter w:w="113" w:type="dxa"/>
          <w:trHeight w:val="7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22601" w:rsidRPr="00093D2A" w:rsidRDefault="00922601" w:rsidP="002D6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2D64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CF11AA" w:rsidP="00CF11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</w:t>
      </w:r>
      <w:r w:rsidR="004D7E42" w:rsidRPr="003F1DAD">
        <w:rPr>
          <w:rFonts w:ascii="Times New Roman" w:hAnsi="Times New Roman" w:cs="Times New Roman"/>
          <w:sz w:val="26"/>
          <w:szCs w:val="26"/>
        </w:rPr>
        <w:t>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2407A7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посадочные места по количеству </w:t>
      </w:r>
      <w:proofErr w:type="gramStart"/>
      <w:r w:rsidRPr="003F1DA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>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компьютер и мультимедиа</w:t>
      </w:r>
      <w:r w:rsidR="00A276D3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проектор.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6838FB" w:rsidRDefault="006838FB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F1DAD" w:rsidRPr="006C3D13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0C711D" w:rsidRPr="000C711D" w:rsidRDefault="000C711D" w:rsidP="000C71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>, А. Б.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А.Б.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Тарасенко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>. —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РИОР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ИНФРА-М, 2021. — 276 с. — (Среднее профессиональное образование). — DOI: https://doi.org/10.29039/01828-6. - </w:t>
      </w:r>
      <w:r>
        <w:rPr>
          <w:rFonts w:ascii="Times New Roman" w:hAnsi="Times New Roman" w:cs="Times New Roman"/>
          <w:sz w:val="26"/>
          <w:szCs w:val="26"/>
        </w:rPr>
        <w:t>ISBN 978-5-369-01833-0.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Мунчаев, Ш. М. История России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Ш. М. Мунчаев. — 7-е изд.,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="000C711D" w:rsidRPr="000C711D">
        <w:rPr>
          <w:rFonts w:ascii="Times New Roman" w:hAnsi="Times New Roman" w:cs="Times New Roman"/>
          <w:sz w:val="26"/>
          <w:szCs w:val="26"/>
        </w:rPr>
        <w:t>. и доп. — Москва</w:t>
      </w:r>
      <w:proofErr w:type="gramStart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Норма : ИНФРА-М, 2020. — 512 с. - </w:t>
      </w:r>
      <w:r>
        <w:rPr>
          <w:rFonts w:ascii="Times New Roman" w:hAnsi="Times New Roman" w:cs="Times New Roman"/>
          <w:sz w:val="26"/>
          <w:szCs w:val="26"/>
        </w:rPr>
        <w:t>ISBN 978-5-91768-930-2.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Трифонова, Г. А.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>: учебное пособие / Трифонова Г.А, Супрунова Е.П., Па</w:t>
      </w:r>
      <w:r w:rsidR="00B93683">
        <w:rPr>
          <w:rFonts w:ascii="Times New Roman" w:hAnsi="Times New Roman" w:cs="Times New Roman"/>
          <w:sz w:val="26"/>
          <w:szCs w:val="26"/>
        </w:rPr>
        <w:t xml:space="preserve">й С.С.,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="00B93683">
        <w:rPr>
          <w:rFonts w:ascii="Times New Roman" w:hAnsi="Times New Roman" w:cs="Times New Roman"/>
          <w:sz w:val="26"/>
          <w:szCs w:val="26"/>
        </w:rPr>
        <w:t xml:space="preserve"> А.Е</w:t>
      </w:r>
      <w:r>
        <w:rPr>
          <w:rFonts w:ascii="Times New Roman" w:hAnsi="Times New Roman" w:cs="Times New Roman"/>
          <w:sz w:val="26"/>
          <w:szCs w:val="26"/>
        </w:rPr>
        <w:t>. -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НИЦ ИНФРА-М, 2020. - 649 с. - (Среднее профессиональное образование). - </w:t>
      </w:r>
      <w:r>
        <w:rPr>
          <w:rFonts w:ascii="Times New Roman" w:hAnsi="Times New Roman" w:cs="Times New Roman"/>
          <w:sz w:val="26"/>
          <w:szCs w:val="26"/>
        </w:rPr>
        <w:t>ISBN 978-5-16-014652-2.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Касьянов, В. В. История: учебное пособие / В. В. Касьянов, П. С. Самыгин, С</w:t>
      </w:r>
      <w:r w:rsidR="00B93683">
        <w:rPr>
          <w:rFonts w:ascii="Times New Roman" w:hAnsi="Times New Roman" w:cs="Times New Roman"/>
          <w:sz w:val="26"/>
          <w:szCs w:val="26"/>
        </w:rPr>
        <w:t xml:space="preserve">. И. Самыгин. - 2-е изд.,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B93683">
        <w:rPr>
          <w:rFonts w:ascii="Times New Roman" w:hAnsi="Times New Roman" w:cs="Times New Roman"/>
          <w:sz w:val="26"/>
          <w:szCs w:val="26"/>
        </w:rPr>
        <w:t xml:space="preserve">. </w:t>
      </w:r>
      <w:r w:rsidRPr="000C711D">
        <w:rPr>
          <w:rFonts w:ascii="Times New Roman" w:hAnsi="Times New Roman" w:cs="Times New Roman"/>
          <w:sz w:val="26"/>
          <w:szCs w:val="26"/>
        </w:rPr>
        <w:t>и доп. - Москва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НИЦ ИНФРА-М, 2020. - 528 с. - (Среднее профессиональное образование). - </w:t>
      </w:r>
      <w:r w:rsidR="000F27E6">
        <w:rPr>
          <w:rFonts w:ascii="Times New Roman" w:hAnsi="Times New Roman" w:cs="Times New Roman"/>
          <w:sz w:val="26"/>
          <w:szCs w:val="26"/>
        </w:rPr>
        <w:t>ISBN 978-5-16-016200-3.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Истори</w:t>
      </w:r>
      <w:r w:rsidR="000F27E6">
        <w:rPr>
          <w:rFonts w:ascii="Times New Roman" w:hAnsi="Times New Roman" w:cs="Times New Roman"/>
          <w:sz w:val="26"/>
          <w:szCs w:val="26"/>
        </w:rPr>
        <w:t>я России XVIII — начала XX века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учебник /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, Л.М.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Ляшенк</w:t>
      </w:r>
      <w:r w:rsidR="000F27E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0F27E6">
        <w:rPr>
          <w:rFonts w:ascii="Times New Roman" w:hAnsi="Times New Roman" w:cs="Times New Roman"/>
          <w:sz w:val="26"/>
          <w:szCs w:val="26"/>
        </w:rPr>
        <w:t>, В.Е. Воронин, А.П. Синелобов</w:t>
      </w:r>
      <w:r w:rsidRPr="000C711D">
        <w:rPr>
          <w:rFonts w:ascii="Times New Roman" w:hAnsi="Times New Roman" w:cs="Times New Roman"/>
          <w:sz w:val="26"/>
          <w:szCs w:val="26"/>
        </w:rPr>
        <w:t>; п</w:t>
      </w:r>
      <w:r w:rsidR="000F27E6">
        <w:rPr>
          <w:rFonts w:ascii="Times New Roman" w:hAnsi="Times New Roman" w:cs="Times New Roman"/>
          <w:sz w:val="26"/>
          <w:szCs w:val="26"/>
        </w:rPr>
        <w:t xml:space="preserve">од ред. М.Ю. </w:t>
      </w:r>
      <w:proofErr w:type="spellStart"/>
      <w:r w:rsidR="000F27E6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="000F27E6">
        <w:rPr>
          <w:rFonts w:ascii="Times New Roman" w:hAnsi="Times New Roman" w:cs="Times New Roman"/>
          <w:sz w:val="26"/>
          <w:szCs w:val="26"/>
        </w:rPr>
        <w:t>. — Москва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ИНФРА-М, 2019. — 648 с. + Доп. материалы [Электронный ресурс; Режим доступа http://new.znanium.com]. — (Высшее образование: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>). — www.dx.doi.org/10.12737/25130. - I</w:t>
      </w:r>
      <w:r w:rsidR="000F27E6">
        <w:rPr>
          <w:rFonts w:ascii="Times New Roman" w:hAnsi="Times New Roman" w:cs="Times New Roman"/>
          <w:sz w:val="26"/>
          <w:szCs w:val="26"/>
        </w:rPr>
        <w:t>SBN 978-5-16-012874-0.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5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Default="000C711D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Pr="000C711D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C711D" w:rsidRPr="000C711D" w:rsidRDefault="000C711D" w:rsidP="000C711D">
      <w:pPr>
        <w:tabs>
          <w:tab w:val="left" w:pos="900"/>
          <w:tab w:val="left" w:pos="1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Интернет-ресурсы:</w:t>
      </w:r>
    </w:p>
    <w:p w:rsidR="000C711D" w:rsidRPr="000C711D" w:rsidRDefault="00413C0E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6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413C0E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F27E6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0C711D" w:rsidRPr="000C711D" w:rsidRDefault="00413C0E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04E7C" w:rsidRPr="003F1DAD" w:rsidRDefault="00504E7C" w:rsidP="003F1DAD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42D" w:rsidRPr="003F1DAD" w:rsidRDefault="0069242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1DAD" w:rsidRDefault="003F1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C232E6" w:rsidRPr="003F1DAD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922601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26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922601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26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2E3C1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2E3C1D">
        <w:trPr>
          <w:trHeight w:val="187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</w:t>
            </w:r>
            <w:r w:rsidR="00942C1C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готовность и способность к самостоятельной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информационно-ознавательной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2E3C1D">
        <w:trPr>
          <w:trHeight w:val="9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3F1DAD" w:rsidRDefault="00942C1C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2E3C1D" w:rsidRPr="00504E7C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2E3C1D" w:rsidRPr="00DE5226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B93683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</w:t>
            </w:r>
            <w:r w:rsidR="002E3C1D"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02.</w:t>
            </w:r>
            <w:r w:rsidR="002E3C1D"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2E3C1D" w:rsidRPr="005F32A2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04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05.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  <w:p w:rsidR="002E3C1D" w:rsidRPr="006D4D1B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64BEA" w:rsidRPr="003F1DAD" w:rsidTr="002E3C1D">
        <w:trPr>
          <w:trHeight w:val="75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</w:tc>
      </w:tr>
      <w:tr w:rsidR="00942C1C" w:rsidRPr="003F1DAD" w:rsidTr="002E3C1D">
        <w:trPr>
          <w:trHeight w:val="283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E25299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CF57D7" w:rsidRPr="003F1DAD" w:rsidRDefault="002E3C1D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эссе на тему «</w:t>
            </w:r>
            <w:r w:rsidR="00CF57D7" w:rsidRPr="003F1DAD">
              <w:rPr>
                <w:rFonts w:ascii="Times New Roman" w:hAnsi="Times New Roman" w:cs="Times New Roman"/>
                <w:sz w:val="26"/>
                <w:szCs w:val="26"/>
              </w:rPr>
              <w:t>Я- гражданин»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</w:t>
            </w:r>
            <w:r w:rsidR="008257FC" w:rsidRPr="003F1DAD">
              <w:rPr>
                <w:rFonts w:ascii="Times New Roman" w:hAnsi="Times New Roman" w:cs="Times New Roman"/>
                <w:sz w:val="26"/>
                <w:szCs w:val="26"/>
              </w:rPr>
              <w:t>, дискуссиях по теме.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0A" w:rsidRDefault="00A8770A" w:rsidP="00B623F8">
      <w:pPr>
        <w:spacing w:after="0" w:line="240" w:lineRule="auto"/>
      </w:pPr>
      <w:r>
        <w:separator/>
      </w:r>
    </w:p>
  </w:endnote>
  <w:endnote w:type="continuationSeparator" w:id="0">
    <w:p w:rsidR="00A8770A" w:rsidRDefault="00A8770A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1D" w:rsidRDefault="002D641D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2D641D" w:rsidRDefault="002D641D" w:rsidP="00125C6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1D" w:rsidRDefault="002D641D" w:rsidP="00125C6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0A" w:rsidRDefault="00A8770A" w:rsidP="00B623F8">
      <w:pPr>
        <w:spacing w:after="0" w:line="240" w:lineRule="auto"/>
      </w:pPr>
      <w:r>
        <w:separator/>
      </w:r>
    </w:p>
  </w:footnote>
  <w:footnote w:type="continuationSeparator" w:id="0">
    <w:p w:rsidR="00A8770A" w:rsidRDefault="00A8770A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27E6"/>
    <w:rsid w:val="000F4C1C"/>
    <w:rsid w:val="000F6E5D"/>
    <w:rsid w:val="00100DBF"/>
    <w:rsid w:val="001207C0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3F2D"/>
    <w:rsid w:val="001F4A74"/>
    <w:rsid w:val="001F5AA0"/>
    <w:rsid w:val="001F61B1"/>
    <w:rsid w:val="00200167"/>
    <w:rsid w:val="00210DA1"/>
    <w:rsid w:val="00211C91"/>
    <w:rsid w:val="00216C91"/>
    <w:rsid w:val="00221F5D"/>
    <w:rsid w:val="0022636A"/>
    <w:rsid w:val="00227278"/>
    <w:rsid w:val="002363A2"/>
    <w:rsid w:val="002407A7"/>
    <w:rsid w:val="00254B44"/>
    <w:rsid w:val="0026261C"/>
    <w:rsid w:val="00264BEA"/>
    <w:rsid w:val="00265CC3"/>
    <w:rsid w:val="00274586"/>
    <w:rsid w:val="002845AB"/>
    <w:rsid w:val="0029441B"/>
    <w:rsid w:val="002A7738"/>
    <w:rsid w:val="002D4292"/>
    <w:rsid w:val="002D4CC7"/>
    <w:rsid w:val="002D641D"/>
    <w:rsid w:val="002D7E6F"/>
    <w:rsid w:val="002E2756"/>
    <w:rsid w:val="002E3C1D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3C0E"/>
    <w:rsid w:val="0041677A"/>
    <w:rsid w:val="004376E8"/>
    <w:rsid w:val="00441E5C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7A6C"/>
    <w:rsid w:val="004C236D"/>
    <w:rsid w:val="004D7E42"/>
    <w:rsid w:val="004E2849"/>
    <w:rsid w:val="004F1D36"/>
    <w:rsid w:val="004F420E"/>
    <w:rsid w:val="004F5BC8"/>
    <w:rsid w:val="004F753E"/>
    <w:rsid w:val="00501190"/>
    <w:rsid w:val="00504E7C"/>
    <w:rsid w:val="005078CE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46EF"/>
    <w:rsid w:val="00695634"/>
    <w:rsid w:val="006956AB"/>
    <w:rsid w:val="006973F4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3725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483F"/>
    <w:rsid w:val="00907003"/>
    <w:rsid w:val="00912A00"/>
    <w:rsid w:val="009176BC"/>
    <w:rsid w:val="009203BD"/>
    <w:rsid w:val="00920F19"/>
    <w:rsid w:val="00922601"/>
    <w:rsid w:val="00926D30"/>
    <w:rsid w:val="0093430F"/>
    <w:rsid w:val="009376F5"/>
    <w:rsid w:val="00937992"/>
    <w:rsid w:val="009412B5"/>
    <w:rsid w:val="00942A8F"/>
    <w:rsid w:val="00942C1C"/>
    <w:rsid w:val="0094747C"/>
    <w:rsid w:val="00970CE7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276D3"/>
    <w:rsid w:val="00A32FAF"/>
    <w:rsid w:val="00A35050"/>
    <w:rsid w:val="00A41E2C"/>
    <w:rsid w:val="00A42C00"/>
    <w:rsid w:val="00A5164C"/>
    <w:rsid w:val="00A56495"/>
    <w:rsid w:val="00A7175D"/>
    <w:rsid w:val="00A75129"/>
    <w:rsid w:val="00A76A61"/>
    <w:rsid w:val="00A80D26"/>
    <w:rsid w:val="00A86AF0"/>
    <w:rsid w:val="00A8770A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856AC"/>
    <w:rsid w:val="00B93683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B2925"/>
    <w:rsid w:val="00CC112E"/>
    <w:rsid w:val="00CF11AA"/>
    <w:rsid w:val="00CF3902"/>
    <w:rsid w:val="00CF57D7"/>
    <w:rsid w:val="00CF780A"/>
    <w:rsid w:val="00D0569B"/>
    <w:rsid w:val="00D11687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A6EBA"/>
    <w:rsid w:val="00DB5FEE"/>
    <w:rsid w:val="00DB628C"/>
    <w:rsid w:val="00DC604B"/>
    <w:rsid w:val="00DC7C00"/>
    <w:rsid w:val="00DD374D"/>
    <w:rsid w:val="00DE1311"/>
    <w:rsid w:val="00E01815"/>
    <w:rsid w:val="00E02A19"/>
    <w:rsid w:val="00E13554"/>
    <w:rsid w:val="00E21540"/>
    <w:rsid w:val="00E25299"/>
    <w:rsid w:val="00E43EA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E7409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uiPriority w:val="99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e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C8CE2-60BE-4AA6-82A2-9FA0414E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4574</Words>
  <Characters>26072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ICL10</cp:lastModifiedBy>
  <cp:revision>29</cp:revision>
  <dcterms:created xsi:type="dcterms:W3CDTF">2022-03-17T13:02:00Z</dcterms:created>
  <dcterms:modified xsi:type="dcterms:W3CDTF">2024-05-17T07:03:00Z</dcterms:modified>
</cp:coreProperties>
</file>